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83" w:rsidRPr="009E4705" w:rsidRDefault="005A1050" w:rsidP="00150E4B">
      <w:pPr>
        <w:tabs>
          <w:tab w:val="center" w:pos="5233"/>
        </w:tabs>
        <w:spacing w:after="0" w:line="240" w:lineRule="auto"/>
        <w:ind w:firstLine="3540"/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</w:pPr>
      <w:r w:rsidRPr="005A1050">
        <w:rPr>
          <w:rFonts w:ascii="Century Gothic" w:hAnsi="Century Gothic"/>
          <w:b/>
          <w:noProof/>
          <w:color w:val="365F91" w:themeColor="accent1" w:themeShade="BF"/>
          <w:sz w:val="40"/>
          <w:szCs w:val="40"/>
          <w:lang w:val="es-MX" w:eastAsia="es-MX"/>
        </w:rPr>
        <w:pict>
          <v:rect id="_x0000_s1028" style="position:absolute;left:0;text-align:left;margin-left:-38.7pt;margin-top:-2.25pt;width:197.25pt;height:114.75pt;z-index:-251658240" fillcolor="#365f91" stroked="f" strokecolor="#95b3d7" strokeweight="1pt">
            <v:fill color2="#dbe5f1"/>
            <v:shadow type="perspective" color="#243f60" opacity=".5" offset="1pt" offset2="-3pt"/>
          </v:rect>
        </w:pict>
      </w:r>
      <w:r>
        <w:rPr>
          <w:rFonts w:ascii="Century Gothic" w:hAnsi="Century Gothic"/>
          <w:b/>
          <w:noProof/>
          <w:color w:val="365F91" w:themeColor="accent1" w:themeShade="BF"/>
          <w:sz w:val="20"/>
          <w:szCs w:val="20"/>
          <w:lang w:val="es-MX" w:eastAsia="es-MX"/>
        </w:rPr>
        <w:pict>
          <v:rect id="_x0000_s1026" style="position:absolute;left:0;text-align:left;margin-left:126.75pt;margin-top:-2.25pt;width:433.5pt;height:114.75pt;z-index:-251660288" fillcolor="#f2f2f2" stroked="f" strokecolor="#95b3d7" strokeweight="1pt">
            <v:fill color2="#dbe5f1"/>
            <v:shadow type="perspective" color="#243f60" opacity=".5" offset="1pt" offset2="-3pt"/>
          </v:rect>
        </w:pict>
      </w:r>
      <w:r w:rsidR="00CE2883" w:rsidRPr="009E4705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 xml:space="preserve">Fecha: </w:t>
      </w:r>
      <w:r w:rsidR="00266829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22/03</w:t>
      </w:r>
      <w:r w:rsidR="00692F01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/2016</w:t>
      </w:r>
    </w:p>
    <w:p w:rsidR="00150E4B" w:rsidRPr="009E4705" w:rsidRDefault="005A1050" w:rsidP="00B3444E">
      <w:pPr>
        <w:spacing w:after="0" w:line="240" w:lineRule="auto"/>
        <w:ind w:left="3544"/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</w:pPr>
      <w:r w:rsidRPr="005A1050">
        <w:rPr>
          <w:rFonts w:ascii="Century Gothic" w:hAnsi="Century Gothic"/>
          <w:b/>
          <w:noProof/>
          <w:color w:val="365F91" w:themeColor="accent1" w:themeShade="BF"/>
          <w:sz w:val="40"/>
          <w:szCs w:val="40"/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8.4pt;margin-top:6.9pt;width:196.95pt;height:65.4pt;z-index:251657216;mso-width-relative:margin;mso-height-relative:margin" filled="f" stroked="f">
            <v:textbox style="mso-next-textbox:#_x0000_s1027">
              <w:txbxContent>
                <w:p w:rsidR="00E47153" w:rsidRPr="00005B62" w:rsidRDefault="00005B62" w:rsidP="00150E4B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32"/>
                      <w:szCs w:val="32"/>
                      <w:lang w:val="es-MX"/>
                    </w:rPr>
                  </w:pPr>
                  <w:r w:rsidRPr="00005B62">
                    <w:rPr>
                      <w:rFonts w:ascii="Century Gothic" w:hAnsi="Century Gothic"/>
                      <w:b/>
                      <w:color w:val="FFFFFF"/>
                      <w:sz w:val="32"/>
                      <w:szCs w:val="32"/>
                      <w:lang w:val="es-MX"/>
                    </w:rPr>
                    <w:t>Result</w:t>
                  </w:r>
                  <w:r w:rsidR="003D55A1">
                    <w:rPr>
                      <w:rFonts w:ascii="Century Gothic" w:hAnsi="Century Gothic"/>
                      <w:b/>
                      <w:color w:val="FFFFFF"/>
                      <w:sz w:val="32"/>
                      <w:szCs w:val="32"/>
                      <w:lang w:val="es-MX"/>
                    </w:rPr>
                    <w:t>ado del acto de Adjudicación 31</w:t>
                  </w:r>
                  <w:r w:rsidR="0070651D">
                    <w:rPr>
                      <w:rFonts w:ascii="Century Gothic" w:hAnsi="Century Gothic"/>
                      <w:b/>
                      <w:color w:val="FFFFFF"/>
                      <w:sz w:val="32"/>
                      <w:szCs w:val="32"/>
                      <w:lang w:val="es-MX"/>
                    </w:rPr>
                    <w:t>7</w:t>
                  </w:r>
                </w:p>
              </w:txbxContent>
            </v:textbox>
          </v:shape>
        </w:pict>
      </w:r>
      <w:r w:rsidR="00266829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Circular: 028</w:t>
      </w:r>
      <w:r w:rsidR="00692F01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/2016</w:t>
      </w:r>
    </w:p>
    <w:p w:rsidR="00D01D25" w:rsidRPr="009E4705" w:rsidRDefault="005A1050" w:rsidP="004D7B5A">
      <w:pPr>
        <w:spacing w:after="0" w:line="240" w:lineRule="auto"/>
        <w:ind w:left="3544"/>
        <w:jc w:val="right"/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</w:pPr>
      <w:r w:rsidRPr="005A1050">
        <w:rPr>
          <w:rFonts w:ascii="Century Gothic" w:hAnsi="Century Gothic"/>
          <w:noProof/>
          <w:color w:val="365F91" w:themeColor="accent1" w:themeShade="BF"/>
          <w:sz w:val="20"/>
          <w:szCs w:val="20"/>
          <w:lang w:val="es-MX"/>
        </w:rPr>
        <w:pict>
          <v:shape id="_x0000_s1029" type="#_x0000_t202" style="position:absolute;left:0;text-align:left;margin-left:158.85pt;margin-top:21.1pt;width:202.65pt;height:44pt;z-index:251677696;mso-height-percent:200;mso-height-percent:200;mso-width-relative:margin;mso-height-relative:margin" filled="f" stroked="f">
            <v:textbox style="mso-next-textbox:#_x0000_s1029;mso-fit-shape-to-text:t">
              <w:txbxContent>
                <w:p w:rsidR="00E47153" w:rsidRPr="009E4705" w:rsidRDefault="00E47153" w:rsidP="004D7B5A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365F91" w:themeColor="accent1" w:themeShade="BF"/>
                      <w:sz w:val="20"/>
                      <w:szCs w:val="20"/>
                      <w:lang w:val="es-MX"/>
                    </w:rPr>
                  </w:pPr>
                  <w:r w:rsidRPr="009E4705">
                    <w:rPr>
                      <w:rFonts w:ascii="Century Gothic" w:hAnsi="Century Gothic"/>
                      <w:b/>
                      <w:color w:val="365F91" w:themeColor="accent1" w:themeShade="BF"/>
                      <w:sz w:val="20"/>
                      <w:szCs w:val="20"/>
                      <w:lang w:val="es-MX"/>
                    </w:rPr>
                    <w:t xml:space="preserve">At´n: </w:t>
                  </w:r>
                </w:p>
                <w:p w:rsidR="007F29CB" w:rsidRDefault="007F29CB" w:rsidP="004D7B5A">
                  <w:pPr>
                    <w:spacing w:after="0" w:line="240" w:lineRule="auto"/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  <w:t>Gerente de Ventas</w:t>
                  </w:r>
                </w:p>
                <w:p w:rsidR="00E47153" w:rsidRPr="009E4705" w:rsidRDefault="00E47153" w:rsidP="004D7B5A">
                  <w:pPr>
                    <w:spacing w:after="0" w:line="240" w:lineRule="auto"/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</w:pPr>
                  <w:r w:rsidRPr="009E4705"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  <w:t>Gerente de Autofinanciamiento</w:t>
                  </w:r>
                </w:p>
                <w:p w:rsidR="00E47153" w:rsidRPr="009E4705" w:rsidRDefault="00E47153" w:rsidP="004D7B5A">
                  <w:pPr>
                    <w:spacing w:after="0" w:line="240" w:lineRule="auto"/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</w:pPr>
                  <w:r w:rsidRPr="009E4705"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  <w:t>F&amp;I</w:t>
                  </w:r>
                </w:p>
              </w:txbxContent>
            </v:textbox>
          </v:shape>
        </w:pict>
      </w:r>
      <w:r w:rsidR="00F14008" w:rsidRPr="00F14008">
        <w:rPr>
          <w:rFonts w:ascii="Century Gothic" w:hAnsi="Century Gothic"/>
          <w:b/>
          <w:noProof/>
          <w:color w:val="365F91" w:themeColor="accent1" w:themeShade="BF"/>
          <w:sz w:val="20"/>
          <w:szCs w:val="20"/>
          <w:lang w:val="es-MX" w:eastAsia="es-MX"/>
        </w:rPr>
        <w:drawing>
          <wp:inline distT="0" distB="0" distL="0" distR="0">
            <wp:extent cx="2668772" cy="669851"/>
            <wp:effectExtent l="0" t="0" r="0" b="0"/>
            <wp:docPr id="2" name="Imagen 2" descr="http://www.conautoford.com.mx/img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" name="Picture 445" descr="http://www.conautoford.com.mx/img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223" cy="673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BF4" w:rsidRDefault="005C1BF4" w:rsidP="00F8391D">
      <w:pPr>
        <w:spacing w:after="0" w:line="240" w:lineRule="auto"/>
        <w:rPr>
          <w:rFonts w:ascii="Century Gothic" w:hAnsi="Century Gothic"/>
          <w:color w:val="17365D" w:themeColor="text2" w:themeShade="BF"/>
          <w:sz w:val="24"/>
          <w:szCs w:val="24"/>
          <w:lang w:val="es-MX"/>
        </w:rPr>
      </w:pPr>
    </w:p>
    <w:p w:rsidR="00153DC6" w:rsidRDefault="00153DC6" w:rsidP="005C1BF4">
      <w:pPr>
        <w:spacing w:after="0" w:line="240" w:lineRule="auto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49586F" w:rsidRDefault="0049586F" w:rsidP="005C1BF4">
      <w:pPr>
        <w:spacing w:after="0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4D7B5A" w:rsidRDefault="004D7B5A" w:rsidP="005C1BF4">
      <w:pPr>
        <w:spacing w:after="0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7F29CB" w:rsidRDefault="007F29CB" w:rsidP="005C1BF4">
      <w:pPr>
        <w:spacing w:after="0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4D7B5A" w:rsidRDefault="004D7B5A" w:rsidP="005C1BF4">
      <w:pPr>
        <w:spacing w:after="0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CD2891" w:rsidRPr="00CD2891" w:rsidRDefault="00005B62" w:rsidP="00CD2891">
      <w:pPr>
        <w:jc w:val="both"/>
        <w:rPr>
          <w:rFonts w:ascii="Century Gothic" w:hAnsi="Century Gothic"/>
          <w:color w:val="FF0000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En cumplimiento a los lineamientos que nos rigen, estipulados en el Reglamento de Sistemas de Comercialización y bajo el permiso SEGOB A-0011-201</w:t>
      </w:r>
      <w:r w:rsidR="00692F01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6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otorgado por la Secretaría de Gobernación, por este medio hacemos extensiva la información de </w:t>
      </w: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resultados de adjudicaciones por sorteo de acuerdo al orden secuencial del acto</w:t>
      </w:r>
      <w:r w:rsidR="002E44F3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 xml:space="preserve"> </w:t>
      </w: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 xml:space="preserve">No. </w:t>
      </w:r>
      <w:r w:rsidRPr="00CD2891">
        <w:rPr>
          <w:rFonts w:ascii="Century Gothic" w:hAnsi="Century Gothic"/>
          <w:b/>
          <w:color w:val="FF0000"/>
          <w:sz w:val="24"/>
          <w:szCs w:val="24"/>
          <w:lang w:val="es-MX"/>
        </w:rPr>
        <w:t>3</w:t>
      </w:r>
      <w:r w:rsidR="00813012" w:rsidRPr="00CD2891">
        <w:rPr>
          <w:rFonts w:ascii="Century Gothic" w:hAnsi="Century Gothic"/>
          <w:b/>
          <w:color w:val="FF0000"/>
          <w:sz w:val="24"/>
          <w:szCs w:val="24"/>
          <w:lang w:val="es-MX"/>
        </w:rPr>
        <w:t>1</w:t>
      </w:r>
      <w:r w:rsidR="0070651D" w:rsidRPr="00CD2891">
        <w:rPr>
          <w:rFonts w:ascii="Century Gothic" w:hAnsi="Century Gothic"/>
          <w:b/>
          <w:color w:val="FF0000"/>
          <w:sz w:val="24"/>
          <w:szCs w:val="24"/>
          <w:lang w:val="es-MX"/>
        </w:rPr>
        <w:t>7</w:t>
      </w:r>
      <w:r w:rsidRPr="00CD2891">
        <w:rPr>
          <w:rFonts w:ascii="Century Gothic" w:hAnsi="Century Gothic"/>
          <w:color w:val="FF0000"/>
          <w:sz w:val="24"/>
          <w:szCs w:val="24"/>
          <w:lang w:val="es-MX"/>
        </w:rPr>
        <w:t>,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celebrado el pasado </w:t>
      </w:r>
      <w:r w:rsidR="00692F01" w:rsidRPr="00CD2891">
        <w:rPr>
          <w:rFonts w:ascii="Century Gothic" w:hAnsi="Century Gothic"/>
          <w:color w:val="FF0000"/>
          <w:sz w:val="24"/>
          <w:szCs w:val="24"/>
          <w:u w:val="single"/>
          <w:lang w:val="es-MX"/>
        </w:rPr>
        <w:t>1</w:t>
      </w:r>
      <w:r w:rsidR="0070651D" w:rsidRPr="00CD2891">
        <w:rPr>
          <w:rFonts w:ascii="Century Gothic" w:hAnsi="Century Gothic"/>
          <w:color w:val="FF0000"/>
          <w:sz w:val="24"/>
          <w:szCs w:val="24"/>
          <w:u w:val="single"/>
          <w:lang w:val="es-MX"/>
        </w:rPr>
        <w:t>7</w:t>
      </w:r>
      <w:r w:rsidRPr="00CD2891">
        <w:rPr>
          <w:rFonts w:ascii="Century Gothic" w:hAnsi="Century Gothic"/>
          <w:color w:val="FF0000"/>
          <w:sz w:val="24"/>
          <w:szCs w:val="24"/>
          <w:u w:val="single"/>
          <w:lang w:val="es-MX"/>
        </w:rPr>
        <w:t xml:space="preserve"> de </w:t>
      </w:r>
      <w:r w:rsidR="0070651D" w:rsidRPr="00CD2891">
        <w:rPr>
          <w:rFonts w:ascii="Century Gothic" w:hAnsi="Century Gothic"/>
          <w:color w:val="FF0000"/>
          <w:sz w:val="24"/>
          <w:szCs w:val="24"/>
          <w:u w:val="single"/>
          <w:lang w:val="es-MX"/>
        </w:rPr>
        <w:t>Marzo</w:t>
      </w:r>
      <w:r w:rsidRPr="00CD2891">
        <w:rPr>
          <w:rFonts w:ascii="Century Gothic" w:hAnsi="Century Gothic"/>
          <w:color w:val="FF0000"/>
          <w:sz w:val="24"/>
          <w:szCs w:val="24"/>
          <w:u w:val="single"/>
          <w:lang w:val="es-MX"/>
        </w:rPr>
        <w:t xml:space="preserve"> de 201</w:t>
      </w:r>
      <w:r w:rsidR="00692F01" w:rsidRPr="00CD2891">
        <w:rPr>
          <w:rFonts w:ascii="Century Gothic" w:hAnsi="Century Gothic"/>
          <w:color w:val="FF0000"/>
          <w:sz w:val="24"/>
          <w:szCs w:val="24"/>
          <w:u w:val="single"/>
          <w:lang w:val="es-MX"/>
        </w:rPr>
        <w:t>6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</w:t>
      </w:r>
      <w:r w:rsidR="00692F01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</w:t>
      </w:r>
      <w:r w:rsidR="00DC33CA" w:rsidRPr="00DC33CA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en </w:t>
      </w:r>
      <w:r w:rsidR="00DC33CA" w:rsidRPr="00CD2891">
        <w:rPr>
          <w:rFonts w:ascii="Century Gothic" w:hAnsi="Century Gothic"/>
          <w:color w:val="FF0000"/>
          <w:sz w:val="24"/>
          <w:szCs w:val="24"/>
          <w:lang w:val="es-MX"/>
        </w:rPr>
        <w:t xml:space="preserve">la </w:t>
      </w:r>
      <w:r w:rsidR="00DC33CA" w:rsidRPr="00CD2891">
        <w:rPr>
          <w:rFonts w:ascii="Century Gothic" w:hAnsi="Century Gothic"/>
          <w:b/>
          <w:color w:val="FF0000"/>
          <w:sz w:val="24"/>
          <w:szCs w:val="24"/>
          <w:lang w:val="es-MX"/>
        </w:rPr>
        <w:t xml:space="preserve">distribuidora  </w:t>
      </w:r>
      <w:r w:rsidR="00CD2891" w:rsidRPr="00CD2891">
        <w:rPr>
          <w:rFonts w:ascii="Century Gothic" w:hAnsi="Century Gothic"/>
          <w:b/>
          <w:color w:val="FF0000"/>
          <w:sz w:val="24"/>
          <w:szCs w:val="24"/>
          <w:lang w:val="es-MX"/>
        </w:rPr>
        <w:t>JUAN OSORIO LÓPEZ AUTOS S.A. DE C.V</w:t>
      </w:r>
      <w:r w:rsidR="00CD2891" w:rsidRPr="00CD2891">
        <w:rPr>
          <w:rFonts w:ascii="Century Gothic" w:hAnsi="Century Gothic"/>
          <w:color w:val="FF0000"/>
          <w:sz w:val="24"/>
          <w:szCs w:val="24"/>
          <w:lang w:val="es-MX"/>
        </w:rPr>
        <w:t xml:space="preserve">. AV </w:t>
      </w:r>
      <w:proofErr w:type="spellStart"/>
      <w:r w:rsidR="00CD2891" w:rsidRPr="00CD2891">
        <w:rPr>
          <w:rFonts w:ascii="Century Gothic" w:hAnsi="Century Gothic"/>
          <w:color w:val="FF0000"/>
          <w:sz w:val="24"/>
          <w:szCs w:val="24"/>
          <w:lang w:val="es-MX"/>
        </w:rPr>
        <w:t>Transístmica</w:t>
      </w:r>
      <w:proofErr w:type="spellEnd"/>
      <w:r w:rsidR="00CD2891" w:rsidRPr="00CD2891">
        <w:rPr>
          <w:rFonts w:ascii="Century Gothic" w:hAnsi="Century Gothic"/>
          <w:color w:val="FF0000"/>
          <w:sz w:val="24"/>
          <w:szCs w:val="24"/>
          <w:lang w:val="es-MX"/>
        </w:rPr>
        <w:t xml:space="preserve"> 1154, Benito Juárez sur, C.P. 96580 Coatzacoalcos, Ver.</w:t>
      </w:r>
    </w:p>
    <w:p w:rsidR="00CD2891" w:rsidRPr="00774258" w:rsidRDefault="00CD2891" w:rsidP="00774258">
      <w:pPr>
        <w:jc w:val="both"/>
        <w:rPr>
          <w:rFonts w:eastAsia="Times New Roman"/>
          <w:b/>
          <w:bCs/>
          <w:color w:val="000000"/>
          <w:lang w:val="es-MX" w:eastAsia="es-MX"/>
        </w:rPr>
      </w:pPr>
    </w:p>
    <w:p w:rsidR="00005B62" w:rsidRPr="00774258" w:rsidRDefault="00005B62" w:rsidP="00276651">
      <w:pPr>
        <w:jc w:val="both"/>
        <w:rPr>
          <w:rFonts w:ascii="Century Gothic" w:hAnsi="Century Gothic"/>
          <w:spacing w:val="-2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Es necesario que los clientes adjudicados en este acto notifiquen la forma de pago elegida dentro de los 8 días naturales a partir de esta publicación al correo electrónico </w:t>
      </w:r>
      <w:hyperlink r:id="rId6" w:history="1">
        <w:r w:rsidR="00276651">
          <w:rPr>
            <w:rFonts w:ascii="Century Gothic" w:hAnsi="Century Gothic"/>
            <w:color w:val="365F91" w:themeColor="accent1" w:themeShade="BF"/>
            <w:sz w:val="24"/>
            <w:szCs w:val="24"/>
            <w:u w:val="single"/>
          </w:rPr>
          <w:t>danielm@conautoit</w:t>
        </w:r>
        <w:r w:rsidRPr="00005B62">
          <w:rPr>
            <w:rFonts w:ascii="Century Gothic" w:hAnsi="Century Gothic"/>
            <w:color w:val="365F91" w:themeColor="accent1" w:themeShade="BF"/>
            <w:sz w:val="24"/>
            <w:szCs w:val="24"/>
            <w:u w:val="single"/>
          </w:rPr>
          <w:t>.mx</w:t>
        </w:r>
      </w:hyperlink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ab/>
        <w:t xml:space="preserve"> utilizando el </w:t>
      </w: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formato anexo 058/2013-1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y copia de identificación oficial del cliente.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También deberá enviarse escaneado al momento de la evaluación de crédito junto con la demás documentación para su análisis; de no enviarse o no presentar el cargo solicitado se considerará como “no procesable”.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Los clientes que no acepten la adjudicación deberán notificarlo en el </w:t>
      </w: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formato anexo 058/2013-2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y copia de identificación oficial del cliente; este también deberá ser enviado al correo antes señalado dentro de los 8 días naturales posteriores a esta publicación, de no ser así se dará por aceptada y no se podrá cancelar posteriormente.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Esperando que esta información le sea de utilidad, reciba un cordial saludo.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A T E N T A M E N T E</w:t>
      </w: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L.A.I. ROBERTO DEL VALLE LOPEZ</w:t>
      </w: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Gerente de Operaciones</w:t>
      </w:r>
    </w:p>
    <w:p w:rsidR="007F29CB" w:rsidRPr="00005B62" w:rsidRDefault="007F29CB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sectPr w:rsidR="007F29CB" w:rsidRPr="00005B62" w:rsidSect="007764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C6D"/>
    <w:multiLevelType w:val="hybridMultilevel"/>
    <w:tmpl w:val="08F29178"/>
    <w:lvl w:ilvl="0" w:tplc="0C0A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24A107B"/>
    <w:multiLevelType w:val="hybridMultilevel"/>
    <w:tmpl w:val="09AC726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75029"/>
    <w:multiLevelType w:val="hybridMultilevel"/>
    <w:tmpl w:val="E8CC5DB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721727"/>
    <w:multiLevelType w:val="hybridMultilevel"/>
    <w:tmpl w:val="DDDE3C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A6FA0"/>
    <w:multiLevelType w:val="hybridMultilevel"/>
    <w:tmpl w:val="50D8C622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29F139A7"/>
    <w:multiLevelType w:val="hybridMultilevel"/>
    <w:tmpl w:val="D45A2A7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E65D95"/>
    <w:multiLevelType w:val="hybridMultilevel"/>
    <w:tmpl w:val="7FFAFDD8"/>
    <w:lvl w:ilvl="0" w:tplc="0C0A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>
    <w:nsid w:val="31F53177"/>
    <w:multiLevelType w:val="hybridMultilevel"/>
    <w:tmpl w:val="08D082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B1ABA"/>
    <w:multiLevelType w:val="hybridMultilevel"/>
    <w:tmpl w:val="EA541A26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FF973AB"/>
    <w:multiLevelType w:val="hybridMultilevel"/>
    <w:tmpl w:val="D520DEDC"/>
    <w:lvl w:ilvl="0" w:tplc="14B60B82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F0E33"/>
    <w:multiLevelType w:val="hybridMultilevel"/>
    <w:tmpl w:val="DF101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74202"/>
    <w:multiLevelType w:val="hybridMultilevel"/>
    <w:tmpl w:val="C8EC9000"/>
    <w:lvl w:ilvl="0" w:tplc="14B60B82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A218A"/>
    <w:multiLevelType w:val="hybridMultilevel"/>
    <w:tmpl w:val="BB400C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F2FE7"/>
    <w:multiLevelType w:val="hybridMultilevel"/>
    <w:tmpl w:val="F3A80A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644D2"/>
    <w:multiLevelType w:val="hybridMultilevel"/>
    <w:tmpl w:val="EB5002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40551"/>
    <w:multiLevelType w:val="hybridMultilevel"/>
    <w:tmpl w:val="0478BFF6"/>
    <w:lvl w:ilvl="0" w:tplc="D3945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5A81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0F">
      <w:start w:val="1"/>
      <w:numFmt w:val="decimal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F61BF"/>
    <w:multiLevelType w:val="hybridMultilevel"/>
    <w:tmpl w:val="68608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27AC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9B90510"/>
    <w:multiLevelType w:val="hybridMultilevel"/>
    <w:tmpl w:val="16263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8"/>
  </w:num>
  <w:num w:numId="5">
    <w:abstractNumId w:val="18"/>
  </w:num>
  <w:num w:numId="6">
    <w:abstractNumId w:val="6"/>
  </w:num>
  <w:num w:numId="7">
    <w:abstractNumId w:val="15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2"/>
  </w:num>
  <w:num w:numId="16">
    <w:abstractNumId w:val="9"/>
  </w:num>
  <w:num w:numId="17">
    <w:abstractNumId w:val="14"/>
  </w:num>
  <w:num w:numId="18">
    <w:abstractNumId w:val="11"/>
  </w:num>
  <w:num w:numId="19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2883"/>
    <w:rsid w:val="00000431"/>
    <w:rsid w:val="00005B62"/>
    <w:rsid w:val="00057157"/>
    <w:rsid w:val="000632FC"/>
    <w:rsid w:val="00075739"/>
    <w:rsid w:val="000901C7"/>
    <w:rsid w:val="000942AA"/>
    <w:rsid w:val="000A32E2"/>
    <w:rsid w:val="000B36F0"/>
    <w:rsid w:val="000C4920"/>
    <w:rsid w:val="000C636F"/>
    <w:rsid w:val="000D05B9"/>
    <w:rsid w:val="000E5CD5"/>
    <w:rsid w:val="000E72ED"/>
    <w:rsid w:val="000F4516"/>
    <w:rsid w:val="00116DA6"/>
    <w:rsid w:val="0012247F"/>
    <w:rsid w:val="00132DE5"/>
    <w:rsid w:val="00146E17"/>
    <w:rsid w:val="00150E4B"/>
    <w:rsid w:val="00153DC6"/>
    <w:rsid w:val="001620E0"/>
    <w:rsid w:val="00163E35"/>
    <w:rsid w:val="001854C7"/>
    <w:rsid w:val="00192D5B"/>
    <w:rsid w:val="00195522"/>
    <w:rsid w:val="001A098C"/>
    <w:rsid w:val="001A4501"/>
    <w:rsid w:val="001C0E4A"/>
    <w:rsid w:val="001C4CC0"/>
    <w:rsid w:val="001F7AB0"/>
    <w:rsid w:val="00201382"/>
    <w:rsid w:val="002035D0"/>
    <w:rsid w:val="0021308A"/>
    <w:rsid w:val="0021389F"/>
    <w:rsid w:val="00215A79"/>
    <w:rsid w:val="00241D14"/>
    <w:rsid w:val="00263B28"/>
    <w:rsid w:val="002661D0"/>
    <w:rsid w:val="00266829"/>
    <w:rsid w:val="00276651"/>
    <w:rsid w:val="00292143"/>
    <w:rsid w:val="00292550"/>
    <w:rsid w:val="002A26BD"/>
    <w:rsid w:val="002A447A"/>
    <w:rsid w:val="002B24F8"/>
    <w:rsid w:val="002B3950"/>
    <w:rsid w:val="002D2A17"/>
    <w:rsid w:val="002D6309"/>
    <w:rsid w:val="002E44F3"/>
    <w:rsid w:val="002F5177"/>
    <w:rsid w:val="002F6613"/>
    <w:rsid w:val="00305830"/>
    <w:rsid w:val="0032261A"/>
    <w:rsid w:val="00370C84"/>
    <w:rsid w:val="00376BC5"/>
    <w:rsid w:val="00381DBE"/>
    <w:rsid w:val="00386A52"/>
    <w:rsid w:val="00387866"/>
    <w:rsid w:val="003C4704"/>
    <w:rsid w:val="003D55A1"/>
    <w:rsid w:val="003E7A14"/>
    <w:rsid w:val="003E7C0B"/>
    <w:rsid w:val="003F0997"/>
    <w:rsid w:val="004158A2"/>
    <w:rsid w:val="00433B15"/>
    <w:rsid w:val="004349BB"/>
    <w:rsid w:val="00436201"/>
    <w:rsid w:val="00452CD4"/>
    <w:rsid w:val="004533BD"/>
    <w:rsid w:val="00476CDE"/>
    <w:rsid w:val="00477831"/>
    <w:rsid w:val="00490285"/>
    <w:rsid w:val="0049586F"/>
    <w:rsid w:val="004A16DA"/>
    <w:rsid w:val="004A26A6"/>
    <w:rsid w:val="004B5D27"/>
    <w:rsid w:val="004C18E3"/>
    <w:rsid w:val="004D379A"/>
    <w:rsid w:val="004D7B5A"/>
    <w:rsid w:val="004E3C60"/>
    <w:rsid w:val="004E4422"/>
    <w:rsid w:val="005021D7"/>
    <w:rsid w:val="00543E5F"/>
    <w:rsid w:val="0055077F"/>
    <w:rsid w:val="00563A2A"/>
    <w:rsid w:val="00566639"/>
    <w:rsid w:val="005672B7"/>
    <w:rsid w:val="00567C8A"/>
    <w:rsid w:val="00592E38"/>
    <w:rsid w:val="005948BA"/>
    <w:rsid w:val="005A0532"/>
    <w:rsid w:val="005A1050"/>
    <w:rsid w:val="005B49F7"/>
    <w:rsid w:val="005C1BF4"/>
    <w:rsid w:val="005D35A7"/>
    <w:rsid w:val="005E527D"/>
    <w:rsid w:val="005E64DD"/>
    <w:rsid w:val="005F0C22"/>
    <w:rsid w:val="005F245F"/>
    <w:rsid w:val="005F3B9C"/>
    <w:rsid w:val="0060034B"/>
    <w:rsid w:val="0060051C"/>
    <w:rsid w:val="006055C3"/>
    <w:rsid w:val="0062148D"/>
    <w:rsid w:val="0063597B"/>
    <w:rsid w:val="00643136"/>
    <w:rsid w:val="00647046"/>
    <w:rsid w:val="00647DFD"/>
    <w:rsid w:val="00652968"/>
    <w:rsid w:val="006900A1"/>
    <w:rsid w:val="00692F01"/>
    <w:rsid w:val="00696488"/>
    <w:rsid w:val="0069727F"/>
    <w:rsid w:val="006A07CA"/>
    <w:rsid w:val="006C4E96"/>
    <w:rsid w:val="006D6882"/>
    <w:rsid w:val="006E3A5E"/>
    <w:rsid w:val="006E3E0C"/>
    <w:rsid w:val="006E4486"/>
    <w:rsid w:val="00700807"/>
    <w:rsid w:val="0070181A"/>
    <w:rsid w:val="0070651D"/>
    <w:rsid w:val="00707DF6"/>
    <w:rsid w:val="00712364"/>
    <w:rsid w:val="00722692"/>
    <w:rsid w:val="0074296F"/>
    <w:rsid w:val="00751298"/>
    <w:rsid w:val="0075229E"/>
    <w:rsid w:val="00754CF5"/>
    <w:rsid w:val="00762D5F"/>
    <w:rsid w:val="00774258"/>
    <w:rsid w:val="00776410"/>
    <w:rsid w:val="00787AD9"/>
    <w:rsid w:val="007950E7"/>
    <w:rsid w:val="007A2F35"/>
    <w:rsid w:val="007A6B3F"/>
    <w:rsid w:val="007B092D"/>
    <w:rsid w:val="007B0EFA"/>
    <w:rsid w:val="007B47CD"/>
    <w:rsid w:val="007C1511"/>
    <w:rsid w:val="007C3CE9"/>
    <w:rsid w:val="007E089F"/>
    <w:rsid w:val="007F29CB"/>
    <w:rsid w:val="00813012"/>
    <w:rsid w:val="00817BD1"/>
    <w:rsid w:val="00833962"/>
    <w:rsid w:val="00837D0F"/>
    <w:rsid w:val="00850F1F"/>
    <w:rsid w:val="0085421A"/>
    <w:rsid w:val="008633E1"/>
    <w:rsid w:val="00871452"/>
    <w:rsid w:val="008717C4"/>
    <w:rsid w:val="00875377"/>
    <w:rsid w:val="00890319"/>
    <w:rsid w:val="00895F1D"/>
    <w:rsid w:val="008977AE"/>
    <w:rsid w:val="008A2CCB"/>
    <w:rsid w:val="008A4718"/>
    <w:rsid w:val="008A7021"/>
    <w:rsid w:val="008D6787"/>
    <w:rsid w:val="008E0D30"/>
    <w:rsid w:val="00901F87"/>
    <w:rsid w:val="00905922"/>
    <w:rsid w:val="00905B0F"/>
    <w:rsid w:val="009076E1"/>
    <w:rsid w:val="0091377A"/>
    <w:rsid w:val="00935575"/>
    <w:rsid w:val="00956069"/>
    <w:rsid w:val="00957D39"/>
    <w:rsid w:val="00957F6D"/>
    <w:rsid w:val="0096477C"/>
    <w:rsid w:val="00967E6A"/>
    <w:rsid w:val="009776F2"/>
    <w:rsid w:val="00994221"/>
    <w:rsid w:val="0099486D"/>
    <w:rsid w:val="00997B32"/>
    <w:rsid w:val="009A12B2"/>
    <w:rsid w:val="009A1E0A"/>
    <w:rsid w:val="009B5BA2"/>
    <w:rsid w:val="009C03FC"/>
    <w:rsid w:val="009C28BA"/>
    <w:rsid w:val="009D1C3F"/>
    <w:rsid w:val="009D3E0D"/>
    <w:rsid w:val="009D458E"/>
    <w:rsid w:val="009D63FC"/>
    <w:rsid w:val="009E176B"/>
    <w:rsid w:val="009E4705"/>
    <w:rsid w:val="009F0ABD"/>
    <w:rsid w:val="00A06BE9"/>
    <w:rsid w:val="00A109C0"/>
    <w:rsid w:val="00A31B20"/>
    <w:rsid w:val="00A35E05"/>
    <w:rsid w:val="00A6658A"/>
    <w:rsid w:val="00A90CFB"/>
    <w:rsid w:val="00AA2F3F"/>
    <w:rsid w:val="00AA3F79"/>
    <w:rsid w:val="00AC2FDB"/>
    <w:rsid w:val="00AC5893"/>
    <w:rsid w:val="00AE0EB0"/>
    <w:rsid w:val="00AE4E07"/>
    <w:rsid w:val="00AF360B"/>
    <w:rsid w:val="00B11EE0"/>
    <w:rsid w:val="00B14E3E"/>
    <w:rsid w:val="00B21113"/>
    <w:rsid w:val="00B228BC"/>
    <w:rsid w:val="00B3444E"/>
    <w:rsid w:val="00B538EC"/>
    <w:rsid w:val="00B53FD8"/>
    <w:rsid w:val="00B6756A"/>
    <w:rsid w:val="00B741DE"/>
    <w:rsid w:val="00B90411"/>
    <w:rsid w:val="00B932C6"/>
    <w:rsid w:val="00B9593E"/>
    <w:rsid w:val="00BB61B1"/>
    <w:rsid w:val="00BC4C57"/>
    <w:rsid w:val="00BC4D98"/>
    <w:rsid w:val="00BD4B0E"/>
    <w:rsid w:val="00BE277A"/>
    <w:rsid w:val="00BE6C07"/>
    <w:rsid w:val="00BF2D8F"/>
    <w:rsid w:val="00BF498F"/>
    <w:rsid w:val="00BF62F2"/>
    <w:rsid w:val="00BF7170"/>
    <w:rsid w:val="00C01833"/>
    <w:rsid w:val="00C077A8"/>
    <w:rsid w:val="00C13242"/>
    <w:rsid w:val="00C14503"/>
    <w:rsid w:val="00C30FB9"/>
    <w:rsid w:val="00C31492"/>
    <w:rsid w:val="00C33746"/>
    <w:rsid w:val="00C351F1"/>
    <w:rsid w:val="00C45473"/>
    <w:rsid w:val="00C45849"/>
    <w:rsid w:val="00C46D0A"/>
    <w:rsid w:val="00C56733"/>
    <w:rsid w:val="00C77F0F"/>
    <w:rsid w:val="00C83EF4"/>
    <w:rsid w:val="00CA2108"/>
    <w:rsid w:val="00CB205C"/>
    <w:rsid w:val="00CB2EDD"/>
    <w:rsid w:val="00CB7B8F"/>
    <w:rsid w:val="00CC0525"/>
    <w:rsid w:val="00CC225F"/>
    <w:rsid w:val="00CC4EBD"/>
    <w:rsid w:val="00CC4FC9"/>
    <w:rsid w:val="00CD2891"/>
    <w:rsid w:val="00CD344A"/>
    <w:rsid w:val="00CE2883"/>
    <w:rsid w:val="00CE4FC5"/>
    <w:rsid w:val="00CE66E5"/>
    <w:rsid w:val="00CF2D14"/>
    <w:rsid w:val="00CF76A9"/>
    <w:rsid w:val="00CF7C00"/>
    <w:rsid w:val="00D01D25"/>
    <w:rsid w:val="00D058B8"/>
    <w:rsid w:val="00D12743"/>
    <w:rsid w:val="00D21782"/>
    <w:rsid w:val="00D35207"/>
    <w:rsid w:val="00D41EF2"/>
    <w:rsid w:val="00D45345"/>
    <w:rsid w:val="00D5404E"/>
    <w:rsid w:val="00D6161F"/>
    <w:rsid w:val="00D85729"/>
    <w:rsid w:val="00D85BBF"/>
    <w:rsid w:val="00D935D2"/>
    <w:rsid w:val="00DA283A"/>
    <w:rsid w:val="00DB25CA"/>
    <w:rsid w:val="00DC33CA"/>
    <w:rsid w:val="00E00931"/>
    <w:rsid w:val="00E034D4"/>
    <w:rsid w:val="00E103C9"/>
    <w:rsid w:val="00E12613"/>
    <w:rsid w:val="00E14207"/>
    <w:rsid w:val="00E1575F"/>
    <w:rsid w:val="00E17670"/>
    <w:rsid w:val="00E21AB5"/>
    <w:rsid w:val="00E2252D"/>
    <w:rsid w:val="00E47153"/>
    <w:rsid w:val="00E55CD0"/>
    <w:rsid w:val="00E7645F"/>
    <w:rsid w:val="00E9482F"/>
    <w:rsid w:val="00E97BA6"/>
    <w:rsid w:val="00EA197D"/>
    <w:rsid w:val="00EA3AD8"/>
    <w:rsid w:val="00EB0EAF"/>
    <w:rsid w:val="00EB2990"/>
    <w:rsid w:val="00EB2C7D"/>
    <w:rsid w:val="00EB2FEC"/>
    <w:rsid w:val="00EB70D9"/>
    <w:rsid w:val="00EC2BCB"/>
    <w:rsid w:val="00ED1059"/>
    <w:rsid w:val="00EE05B2"/>
    <w:rsid w:val="00EE6839"/>
    <w:rsid w:val="00EF5AF4"/>
    <w:rsid w:val="00F06F65"/>
    <w:rsid w:val="00F14008"/>
    <w:rsid w:val="00F22C45"/>
    <w:rsid w:val="00F2626B"/>
    <w:rsid w:val="00F33D32"/>
    <w:rsid w:val="00F51ABC"/>
    <w:rsid w:val="00F71015"/>
    <w:rsid w:val="00F7388C"/>
    <w:rsid w:val="00F8391D"/>
    <w:rsid w:val="00F875C7"/>
    <w:rsid w:val="00FA5D92"/>
    <w:rsid w:val="00FA7D29"/>
    <w:rsid w:val="00FB01ED"/>
    <w:rsid w:val="00FB3DCE"/>
    <w:rsid w:val="00FD45DD"/>
    <w:rsid w:val="00FF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#365f91" stroke="f" strokecolor="#95b3d7">
      <v:fill color="#365f91" color2="#dbe5f1"/>
      <v:stroke color="#95b3d7" weight="1pt" on="f"/>
      <v:shadow type="perspective" color="#243f60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83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5F245F"/>
    <w:pPr>
      <w:keepNext/>
      <w:spacing w:after="0" w:line="240" w:lineRule="auto"/>
      <w:ind w:left="360"/>
      <w:outlineLvl w:val="1"/>
    </w:pPr>
    <w:rPr>
      <w:rFonts w:ascii="Arial" w:eastAsia="Times New Roman" w:hAnsi="Arial"/>
      <w:b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28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28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E2883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935575"/>
    <w:rPr>
      <w:color w:val="0000FF"/>
      <w:u w:val="single"/>
    </w:rPr>
  </w:style>
  <w:style w:type="character" w:customStyle="1" w:styleId="Ttulo2Car">
    <w:name w:val="Título 2 Car"/>
    <w:link w:val="Ttulo2"/>
    <w:rsid w:val="005F245F"/>
    <w:rPr>
      <w:rFonts w:ascii="Arial" w:eastAsia="Times New Roman" w:hAnsi="Arial"/>
      <w:b/>
      <w:sz w:val="28"/>
      <w:lang w:val="es-MX"/>
    </w:rPr>
  </w:style>
  <w:style w:type="paragraph" w:styleId="Textoindependiente">
    <w:name w:val="Body Text"/>
    <w:basedOn w:val="Normal"/>
    <w:link w:val="TextoindependienteCar"/>
    <w:rsid w:val="00C30FB9"/>
    <w:pPr>
      <w:spacing w:after="0" w:line="240" w:lineRule="auto"/>
    </w:pPr>
    <w:rPr>
      <w:rFonts w:ascii="Arial" w:eastAsia="Times New Roman" w:hAnsi="Arial"/>
      <w:sz w:val="28"/>
      <w:szCs w:val="20"/>
      <w:lang w:val="es-MX"/>
    </w:rPr>
  </w:style>
  <w:style w:type="character" w:customStyle="1" w:styleId="TextoindependienteCar">
    <w:name w:val="Texto independiente Car"/>
    <w:link w:val="Textoindependiente"/>
    <w:rsid w:val="00C30FB9"/>
    <w:rPr>
      <w:rFonts w:ascii="Arial" w:eastAsia="Times New Roman" w:hAnsi="Arial"/>
      <w:sz w:val="28"/>
      <w:lang w:val="es-MX"/>
    </w:rPr>
  </w:style>
  <w:style w:type="paragraph" w:styleId="Textoindependiente2">
    <w:name w:val="Body Text 2"/>
    <w:basedOn w:val="Normal"/>
    <w:link w:val="Textoindependiente2Car"/>
    <w:rsid w:val="00C30FB9"/>
    <w:pPr>
      <w:spacing w:after="0" w:line="240" w:lineRule="auto"/>
      <w:jc w:val="both"/>
    </w:pPr>
    <w:rPr>
      <w:rFonts w:ascii="Arial" w:eastAsia="Times New Roman" w:hAnsi="Arial"/>
      <w:b/>
      <w:sz w:val="28"/>
      <w:szCs w:val="20"/>
    </w:rPr>
  </w:style>
  <w:style w:type="character" w:customStyle="1" w:styleId="Textoindependiente2Car">
    <w:name w:val="Texto independiente 2 Car"/>
    <w:link w:val="Textoindependiente2"/>
    <w:rsid w:val="00C30FB9"/>
    <w:rPr>
      <w:rFonts w:ascii="Arial" w:eastAsia="Times New Roman" w:hAnsi="Arial"/>
      <w:b/>
      <w:sz w:val="28"/>
    </w:rPr>
  </w:style>
  <w:style w:type="paragraph" w:styleId="Listaconvietas2">
    <w:name w:val="List Bullet 2"/>
    <w:basedOn w:val="Normal"/>
    <w:autoRedefine/>
    <w:rsid w:val="00C30FB9"/>
    <w:pPr>
      <w:spacing w:after="0" w:line="240" w:lineRule="auto"/>
      <w:ind w:left="1068"/>
      <w:jc w:val="both"/>
    </w:pPr>
    <w:rPr>
      <w:rFonts w:ascii="Century Gothic" w:eastAsia="Times New Roman" w:hAnsi="Century Gothic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C46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1-nfasis11">
    <w:name w:val="Sombreado medio 1 - Énfasis 11"/>
    <w:basedOn w:val="Tablanormal"/>
    <w:uiPriority w:val="63"/>
    <w:rsid w:val="00C46D0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FF46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m@conautoit.com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comevl</dc:creator>
  <cp:lastModifiedBy>Jose Luis Segura de la Fuente</cp:lastModifiedBy>
  <cp:revision>2</cp:revision>
  <cp:lastPrinted>2015-05-11T15:46:00Z</cp:lastPrinted>
  <dcterms:created xsi:type="dcterms:W3CDTF">2016-03-22T22:48:00Z</dcterms:created>
  <dcterms:modified xsi:type="dcterms:W3CDTF">2016-03-22T22:48:00Z</dcterms:modified>
</cp:coreProperties>
</file>