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3" w:rsidRPr="009E4705" w:rsidRDefault="00837D0F" w:rsidP="00150E4B">
      <w:pPr>
        <w:tabs>
          <w:tab w:val="center" w:pos="5233"/>
        </w:tabs>
        <w:spacing w:after="0" w:line="240" w:lineRule="auto"/>
        <w:ind w:firstLine="3540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837D0F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 w:eastAsia="es-MX"/>
        </w:rPr>
        <w:pict>
          <v:rect id="_x0000_s1028" style="position:absolute;left:0;text-align:left;margin-left:-38.7pt;margin-top:-2.25pt;width:197.25pt;height:114.75pt;z-index:-251658240" fillcolor="#365f91" stroked="f" strokecolor="#95b3d7" strokeweight="1pt">
            <v:fill color2="#dbe5f1"/>
            <v:shadow type="perspective" color="#243f60" opacity=".5" offset="1pt" offset2="-3pt"/>
          </v:rect>
        </w:pict>
      </w:r>
      <w:r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pict>
          <v:rect id="_x0000_s1026" style="position:absolute;left:0;text-align:left;margin-left:126.75pt;margin-top:-2.25pt;width:433.5pt;height:114.75pt;z-index:-251660288" fillcolor="#f2f2f2" stroked="f" strokecolor="#95b3d7" strokeweight="1pt">
            <v:fill color2="#dbe5f1"/>
            <v:shadow type="perspective" color="#243f60" opacity=".5" offset="1pt" offset2="-3pt"/>
          </v:rect>
        </w:pict>
      </w:r>
      <w:r w:rsidR="00CE2883" w:rsidRPr="009E4705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 xml:space="preserve">Fecha: </w:t>
      </w:r>
      <w:r w:rsidR="007F29CB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1</w:t>
      </w:r>
      <w:r w:rsidR="00005B62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5</w:t>
      </w:r>
      <w:r w:rsidR="00850F1F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/05</w:t>
      </w:r>
      <w:r w:rsidR="00C83EF4" w:rsidRPr="009E4705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/2015</w:t>
      </w:r>
    </w:p>
    <w:p w:rsidR="00150E4B" w:rsidRPr="009E4705" w:rsidRDefault="00837D0F" w:rsidP="00150E4B">
      <w:pPr>
        <w:spacing w:after="0" w:line="240" w:lineRule="auto"/>
        <w:ind w:left="3544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837D0F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8.4pt;margin-top:6.9pt;width:196.95pt;height:65.4pt;z-index:251657216;mso-width-relative:margin;mso-height-relative:margin" filled="f" stroked="f">
            <v:textbox style="mso-next-textbox:#_x0000_s1027">
              <w:txbxContent>
                <w:p w:rsidR="00E47153" w:rsidRPr="00005B62" w:rsidRDefault="00005B62" w:rsidP="00150E4B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</w:pPr>
                  <w:r w:rsidRPr="00005B62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Resultado del acto de Adjudicación 307</w:t>
                  </w:r>
                </w:p>
              </w:txbxContent>
            </v:textbox>
          </v:shape>
        </w:pict>
      </w:r>
      <w:r w:rsidR="00005B62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Circular: 051</w:t>
      </w:r>
      <w:r w:rsidR="00150E4B" w:rsidRPr="009E4705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/2015</w:t>
      </w:r>
    </w:p>
    <w:p w:rsidR="00D01D25" w:rsidRPr="009E4705" w:rsidRDefault="00837D0F" w:rsidP="004D7B5A">
      <w:pPr>
        <w:spacing w:after="0" w:line="240" w:lineRule="auto"/>
        <w:ind w:left="3544"/>
        <w:jc w:val="right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837D0F">
        <w:rPr>
          <w:rFonts w:ascii="Century Gothic" w:hAnsi="Century Gothic"/>
          <w:noProof/>
          <w:color w:val="365F91" w:themeColor="accent1" w:themeShade="BF"/>
          <w:sz w:val="20"/>
          <w:szCs w:val="20"/>
          <w:lang w:val="es-MX"/>
        </w:rPr>
        <w:pict>
          <v:shape id="_x0000_s1029" type="#_x0000_t202" style="position:absolute;left:0;text-align:left;margin-left:158.85pt;margin-top:21.1pt;width:202.65pt;height:44pt;z-index:251677696;mso-height-percent:200;mso-height-percent:200;mso-width-relative:margin;mso-height-relative:margin" filled="f" stroked="f">
            <v:textbox style="mso-next-textbox:#_x0000_s1029;mso-fit-shape-to-text:t">
              <w:txbxContent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proofErr w:type="spellStart"/>
                  <w:r w:rsidRPr="009E4705"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  <w:t>At´n</w:t>
                  </w:r>
                  <w:proofErr w:type="spellEnd"/>
                  <w:r w:rsidRPr="009E4705"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  <w:t xml:space="preserve">: </w:t>
                  </w:r>
                </w:p>
                <w:p w:rsidR="007F29CB" w:rsidRDefault="007F29CB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Ventas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Autofinanciamiento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F&amp;I</w:t>
                  </w:r>
                </w:p>
              </w:txbxContent>
            </v:textbox>
          </v:shape>
        </w:pict>
      </w:r>
      <w:r w:rsidR="00F14008" w:rsidRPr="00F14008"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drawing>
          <wp:inline distT="0" distB="0" distL="0" distR="0">
            <wp:extent cx="2668772" cy="669851"/>
            <wp:effectExtent l="0" t="0" r="0" b="0"/>
            <wp:docPr id="2" name="Imagen 2" descr="http://www.conautoford.com.mx/img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445" descr="http://www.conautoford.com.mx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23" cy="67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BF4" w:rsidRDefault="005C1BF4" w:rsidP="00F8391D">
      <w:pPr>
        <w:spacing w:after="0" w:line="240" w:lineRule="auto"/>
        <w:rPr>
          <w:rFonts w:ascii="Century Gothic" w:hAnsi="Century Gothic"/>
          <w:color w:val="17365D" w:themeColor="text2" w:themeShade="BF"/>
          <w:sz w:val="24"/>
          <w:szCs w:val="24"/>
          <w:lang w:val="es-MX"/>
        </w:rPr>
      </w:pPr>
    </w:p>
    <w:p w:rsidR="00153DC6" w:rsidRDefault="00153DC6" w:rsidP="005C1BF4">
      <w:pPr>
        <w:spacing w:after="0" w:line="240" w:lineRule="auto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9586F" w:rsidRDefault="0049586F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7F29CB" w:rsidRDefault="007F29CB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En cumplimiento a los lineamientos que nos rigen, estipulados en el Reglamento de Sistemas de Comercialización y bajo el permiso SEGOB A-0011-2015 otorgado por la Secretaría de Gobernación, por este medio hacemos extensiva la información de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resultados de adjudicaciones por sorteo de acuerdo al orden secuencial del acto  No. 307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, celebrado el pasado 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u w:val="single"/>
          <w:lang w:val="es-MX"/>
        </w:rPr>
        <w:t>14 de Mayo de 2015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en la distribuidora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PICACHO TLÁHUAC, S.A. DE C.V. Av. </w:t>
      </w:r>
      <w:proofErr w:type="spellStart"/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Tláhuac</w:t>
      </w:r>
      <w:proofErr w:type="spellEnd"/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 No. 4766, Cerro de la Estrella, C.P. 09860, Distrito Federal.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Es necesario que los clientes adjudicados en este acto notifiquen la forma de pago elegida dentro de los 8 días naturales a partir de esta publicación al correo electrónico </w:t>
      </w:r>
      <w:hyperlink r:id="rId6" w:history="1">
        <w:r w:rsidRPr="00005B62">
          <w:rPr>
            <w:rFonts w:ascii="Century Gothic" w:hAnsi="Century Gothic"/>
            <w:color w:val="365F91" w:themeColor="accent1" w:themeShade="BF"/>
            <w:sz w:val="24"/>
            <w:szCs w:val="24"/>
            <w:u w:val="single"/>
          </w:rPr>
          <w:t>danielm@conautoit.com.mx</w:t>
        </w:r>
      </w:hyperlink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ab/>
        <w:t xml:space="preserve"> utilizando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058/2013-1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También deberá enviarse escaneado al momento de la evaluación de crédito junto con la demás documentación para su análisis; de no enviarse o no presentar el cargo solicitado se considerará como “no procesable”.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Los clientes que no acepten la adjudicación deberán notificarlo en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058/2013-2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cliente; este también deberá ser enviado al correo antes señalado dentro de los 8 días naturales posteriores a esta publicación, de no ser así se dará por aceptada y no se podrá cancelar posteriormente.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Esperando que esta información le sea de utilidad, reciba un cordial saludo.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A T E N T A M E N T E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proofErr w:type="spellStart"/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L.A.I.</w:t>
      </w:r>
      <w:proofErr w:type="spellEnd"/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ROBERTO DEL VALLE LOPEZ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Gerente de Operaciones</w:t>
      </w:r>
    </w:p>
    <w:p w:rsidR="007F29CB" w:rsidRPr="00005B62" w:rsidRDefault="007F29CB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sectPr w:rsidR="007F29CB" w:rsidRPr="00005B62" w:rsidSect="00776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6D"/>
    <w:multiLevelType w:val="hybridMultilevel"/>
    <w:tmpl w:val="08F29178"/>
    <w:lvl w:ilvl="0" w:tplc="0C0A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24A107B"/>
    <w:multiLevelType w:val="hybridMultilevel"/>
    <w:tmpl w:val="09AC72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5029"/>
    <w:multiLevelType w:val="hybridMultilevel"/>
    <w:tmpl w:val="E8CC5DB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21727"/>
    <w:multiLevelType w:val="hybridMultilevel"/>
    <w:tmpl w:val="DDDE3C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A6FA0"/>
    <w:multiLevelType w:val="hybridMultilevel"/>
    <w:tmpl w:val="50D8C622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29F139A7"/>
    <w:multiLevelType w:val="hybridMultilevel"/>
    <w:tmpl w:val="D45A2A7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65D95"/>
    <w:multiLevelType w:val="hybridMultilevel"/>
    <w:tmpl w:val="7FFAFDD8"/>
    <w:lvl w:ilvl="0" w:tplc="0C0A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31F53177"/>
    <w:multiLevelType w:val="hybridMultilevel"/>
    <w:tmpl w:val="08D082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B1ABA"/>
    <w:multiLevelType w:val="hybridMultilevel"/>
    <w:tmpl w:val="EA541A2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F973AB"/>
    <w:multiLevelType w:val="hybridMultilevel"/>
    <w:tmpl w:val="D520DEDC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F0E33"/>
    <w:multiLevelType w:val="hybridMultilevel"/>
    <w:tmpl w:val="DF101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74202"/>
    <w:multiLevelType w:val="hybridMultilevel"/>
    <w:tmpl w:val="C8EC9000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A218A"/>
    <w:multiLevelType w:val="hybridMultilevel"/>
    <w:tmpl w:val="BB40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F2FE7"/>
    <w:multiLevelType w:val="hybridMultilevel"/>
    <w:tmpl w:val="F3A80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644D2"/>
    <w:multiLevelType w:val="hybridMultilevel"/>
    <w:tmpl w:val="EB5002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40551"/>
    <w:multiLevelType w:val="hybridMultilevel"/>
    <w:tmpl w:val="0478BFF6"/>
    <w:lvl w:ilvl="0" w:tplc="D3945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5A81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F61BF"/>
    <w:multiLevelType w:val="hybridMultilevel"/>
    <w:tmpl w:val="6860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27AC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B90510"/>
    <w:multiLevelType w:val="hybridMultilevel"/>
    <w:tmpl w:val="16263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9"/>
  </w:num>
  <w:num w:numId="17">
    <w:abstractNumId w:val="14"/>
  </w:num>
  <w:num w:numId="18">
    <w:abstractNumId w:val="11"/>
  </w:num>
  <w:num w:numId="19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883"/>
    <w:rsid w:val="00000431"/>
    <w:rsid w:val="00005B62"/>
    <w:rsid w:val="00057157"/>
    <w:rsid w:val="000632FC"/>
    <w:rsid w:val="00075739"/>
    <w:rsid w:val="000901C7"/>
    <w:rsid w:val="000942AA"/>
    <w:rsid w:val="000A32E2"/>
    <w:rsid w:val="000B36F0"/>
    <w:rsid w:val="000C4920"/>
    <w:rsid w:val="000C636F"/>
    <w:rsid w:val="000D05B9"/>
    <w:rsid w:val="000E5CD5"/>
    <w:rsid w:val="000E72ED"/>
    <w:rsid w:val="000F4516"/>
    <w:rsid w:val="00116DA6"/>
    <w:rsid w:val="0012247F"/>
    <w:rsid w:val="00146E17"/>
    <w:rsid w:val="00150E4B"/>
    <w:rsid w:val="00153DC6"/>
    <w:rsid w:val="001620E0"/>
    <w:rsid w:val="00163E35"/>
    <w:rsid w:val="001854C7"/>
    <w:rsid w:val="00192D5B"/>
    <w:rsid w:val="001A098C"/>
    <w:rsid w:val="001A4501"/>
    <w:rsid w:val="001C0E4A"/>
    <w:rsid w:val="001C4CC0"/>
    <w:rsid w:val="001F7AB0"/>
    <w:rsid w:val="00201382"/>
    <w:rsid w:val="0021308A"/>
    <w:rsid w:val="0021389F"/>
    <w:rsid w:val="00215A79"/>
    <w:rsid w:val="00241D14"/>
    <w:rsid w:val="00263B28"/>
    <w:rsid w:val="002661D0"/>
    <w:rsid w:val="00292143"/>
    <w:rsid w:val="00292550"/>
    <w:rsid w:val="002A26BD"/>
    <w:rsid w:val="002A447A"/>
    <w:rsid w:val="002B24F8"/>
    <w:rsid w:val="002B3950"/>
    <w:rsid w:val="002D2A17"/>
    <w:rsid w:val="002D6309"/>
    <w:rsid w:val="002F6613"/>
    <w:rsid w:val="00305830"/>
    <w:rsid w:val="0032261A"/>
    <w:rsid w:val="00370C84"/>
    <w:rsid w:val="00376BC5"/>
    <w:rsid w:val="00381DBE"/>
    <w:rsid w:val="00386A52"/>
    <w:rsid w:val="00387866"/>
    <w:rsid w:val="003C4704"/>
    <w:rsid w:val="003E7A14"/>
    <w:rsid w:val="003E7C0B"/>
    <w:rsid w:val="003F0997"/>
    <w:rsid w:val="004158A2"/>
    <w:rsid w:val="00433B15"/>
    <w:rsid w:val="004349BB"/>
    <w:rsid w:val="00436201"/>
    <w:rsid w:val="004533BD"/>
    <w:rsid w:val="00477831"/>
    <w:rsid w:val="00490285"/>
    <w:rsid w:val="0049586F"/>
    <w:rsid w:val="004A16DA"/>
    <w:rsid w:val="004A26A6"/>
    <w:rsid w:val="004B5D27"/>
    <w:rsid w:val="004C18E3"/>
    <w:rsid w:val="004D7B5A"/>
    <w:rsid w:val="004E3C60"/>
    <w:rsid w:val="0055077F"/>
    <w:rsid w:val="00566639"/>
    <w:rsid w:val="005672B7"/>
    <w:rsid w:val="00567C8A"/>
    <w:rsid w:val="00592E38"/>
    <w:rsid w:val="005948BA"/>
    <w:rsid w:val="005A0532"/>
    <w:rsid w:val="005C1BF4"/>
    <w:rsid w:val="005D35A7"/>
    <w:rsid w:val="005E527D"/>
    <w:rsid w:val="005E64DD"/>
    <w:rsid w:val="005F0C22"/>
    <w:rsid w:val="005F245F"/>
    <w:rsid w:val="005F3B9C"/>
    <w:rsid w:val="0060034B"/>
    <w:rsid w:val="0060051C"/>
    <w:rsid w:val="006055C3"/>
    <w:rsid w:val="0062148D"/>
    <w:rsid w:val="0063597B"/>
    <w:rsid w:val="00643136"/>
    <w:rsid w:val="00647046"/>
    <w:rsid w:val="00647DFD"/>
    <w:rsid w:val="00652968"/>
    <w:rsid w:val="006900A1"/>
    <w:rsid w:val="00696488"/>
    <w:rsid w:val="006A07CA"/>
    <w:rsid w:val="006C4E96"/>
    <w:rsid w:val="006D6882"/>
    <w:rsid w:val="006E3A5E"/>
    <w:rsid w:val="006E3E0C"/>
    <w:rsid w:val="006E4486"/>
    <w:rsid w:val="00700807"/>
    <w:rsid w:val="0070181A"/>
    <w:rsid w:val="00707DF6"/>
    <w:rsid w:val="00712364"/>
    <w:rsid w:val="00722692"/>
    <w:rsid w:val="0074296F"/>
    <w:rsid w:val="00751298"/>
    <w:rsid w:val="0075229E"/>
    <w:rsid w:val="00754CF5"/>
    <w:rsid w:val="00762D5F"/>
    <w:rsid w:val="00776410"/>
    <w:rsid w:val="00787AD9"/>
    <w:rsid w:val="007950E7"/>
    <w:rsid w:val="007B092D"/>
    <w:rsid w:val="007B0EFA"/>
    <w:rsid w:val="007B47CD"/>
    <w:rsid w:val="007C1511"/>
    <w:rsid w:val="007C3CE9"/>
    <w:rsid w:val="007E089F"/>
    <w:rsid w:val="007F29CB"/>
    <w:rsid w:val="00817BD1"/>
    <w:rsid w:val="00833962"/>
    <w:rsid w:val="00837D0F"/>
    <w:rsid w:val="00850F1F"/>
    <w:rsid w:val="0085421A"/>
    <w:rsid w:val="00871452"/>
    <w:rsid w:val="00875377"/>
    <w:rsid w:val="00890319"/>
    <w:rsid w:val="00895F1D"/>
    <w:rsid w:val="008977AE"/>
    <w:rsid w:val="008A2CCB"/>
    <w:rsid w:val="008A4718"/>
    <w:rsid w:val="008A7021"/>
    <w:rsid w:val="008D6787"/>
    <w:rsid w:val="008E0D30"/>
    <w:rsid w:val="00901F87"/>
    <w:rsid w:val="00905922"/>
    <w:rsid w:val="00905B0F"/>
    <w:rsid w:val="009076E1"/>
    <w:rsid w:val="0091377A"/>
    <w:rsid w:val="00935575"/>
    <w:rsid w:val="00956069"/>
    <w:rsid w:val="00957F6D"/>
    <w:rsid w:val="0096477C"/>
    <w:rsid w:val="00967E6A"/>
    <w:rsid w:val="009776F2"/>
    <w:rsid w:val="00994221"/>
    <w:rsid w:val="0099486D"/>
    <w:rsid w:val="00997B32"/>
    <w:rsid w:val="009A12B2"/>
    <w:rsid w:val="009A1E0A"/>
    <w:rsid w:val="009B5BA2"/>
    <w:rsid w:val="009C03FC"/>
    <w:rsid w:val="009C28BA"/>
    <w:rsid w:val="009D1C3F"/>
    <w:rsid w:val="009D3E0D"/>
    <w:rsid w:val="009D458E"/>
    <w:rsid w:val="009D63FC"/>
    <w:rsid w:val="009E176B"/>
    <w:rsid w:val="009E4705"/>
    <w:rsid w:val="009F0ABD"/>
    <w:rsid w:val="00A109C0"/>
    <w:rsid w:val="00A31B20"/>
    <w:rsid w:val="00A35E05"/>
    <w:rsid w:val="00A6658A"/>
    <w:rsid w:val="00A90CFB"/>
    <w:rsid w:val="00AA2F3F"/>
    <w:rsid w:val="00AA3F79"/>
    <w:rsid w:val="00AC5893"/>
    <w:rsid w:val="00AE0EB0"/>
    <w:rsid w:val="00AE4E07"/>
    <w:rsid w:val="00AF360B"/>
    <w:rsid w:val="00B11EE0"/>
    <w:rsid w:val="00B14E3E"/>
    <w:rsid w:val="00B21113"/>
    <w:rsid w:val="00B228BC"/>
    <w:rsid w:val="00B538EC"/>
    <w:rsid w:val="00B6756A"/>
    <w:rsid w:val="00B741DE"/>
    <w:rsid w:val="00B90411"/>
    <w:rsid w:val="00B932C6"/>
    <w:rsid w:val="00B9593E"/>
    <w:rsid w:val="00BB61B1"/>
    <w:rsid w:val="00BC4C57"/>
    <w:rsid w:val="00BC4D98"/>
    <w:rsid w:val="00BD4B0E"/>
    <w:rsid w:val="00BE6C07"/>
    <w:rsid w:val="00BF2D8F"/>
    <w:rsid w:val="00BF62F2"/>
    <w:rsid w:val="00BF7170"/>
    <w:rsid w:val="00C01833"/>
    <w:rsid w:val="00C077A8"/>
    <w:rsid w:val="00C13242"/>
    <w:rsid w:val="00C14503"/>
    <w:rsid w:val="00C30FB9"/>
    <w:rsid w:val="00C31492"/>
    <w:rsid w:val="00C33746"/>
    <w:rsid w:val="00C351F1"/>
    <w:rsid w:val="00C45473"/>
    <w:rsid w:val="00C46D0A"/>
    <w:rsid w:val="00C56733"/>
    <w:rsid w:val="00C77F0F"/>
    <w:rsid w:val="00C83EF4"/>
    <w:rsid w:val="00CA2108"/>
    <w:rsid w:val="00CB205C"/>
    <w:rsid w:val="00CB2EDD"/>
    <w:rsid w:val="00CB7B8F"/>
    <w:rsid w:val="00CC0525"/>
    <w:rsid w:val="00CC225F"/>
    <w:rsid w:val="00CC4FC9"/>
    <w:rsid w:val="00CD344A"/>
    <w:rsid w:val="00CE2883"/>
    <w:rsid w:val="00CE4FC5"/>
    <w:rsid w:val="00CF2D14"/>
    <w:rsid w:val="00CF76A9"/>
    <w:rsid w:val="00CF7C00"/>
    <w:rsid w:val="00D01D25"/>
    <w:rsid w:val="00D058B8"/>
    <w:rsid w:val="00D12743"/>
    <w:rsid w:val="00D21782"/>
    <w:rsid w:val="00D35207"/>
    <w:rsid w:val="00D41EF2"/>
    <w:rsid w:val="00D45345"/>
    <w:rsid w:val="00D6161F"/>
    <w:rsid w:val="00D85729"/>
    <w:rsid w:val="00D85BBF"/>
    <w:rsid w:val="00D935D2"/>
    <w:rsid w:val="00DA283A"/>
    <w:rsid w:val="00DB25CA"/>
    <w:rsid w:val="00E034D4"/>
    <w:rsid w:val="00E103C9"/>
    <w:rsid w:val="00E12613"/>
    <w:rsid w:val="00E14207"/>
    <w:rsid w:val="00E1575F"/>
    <w:rsid w:val="00E17670"/>
    <w:rsid w:val="00E2252D"/>
    <w:rsid w:val="00E47153"/>
    <w:rsid w:val="00E55CD0"/>
    <w:rsid w:val="00E7645F"/>
    <w:rsid w:val="00EA197D"/>
    <w:rsid w:val="00EA3AD8"/>
    <w:rsid w:val="00EB2990"/>
    <w:rsid w:val="00EB2FEC"/>
    <w:rsid w:val="00EB70D9"/>
    <w:rsid w:val="00EC2BCB"/>
    <w:rsid w:val="00ED1059"/>
    <w:rsid w:val="00EE05B2"/>
    <w:rsid w:val="00EE6839"/>
    <w:rsid w:val="00EF5AF4"/>
    <w:rsid w:val="00F14008"/>
    <w:rsid w:val="00F22C45"/>
    <w:rsid w:val="00F2626B"/>
    <w:rsid w:val="00F33D32"/>
    <w:rsid w:val="00F71015"/>
    <w:rsid w:val="00F7388C"/>
    <w:rsid w:val="00F8391D"/>
    <w:rsid w:val="00F875C7"/>
    <w:rsid w:val="00FA5D92"/>
    <w:rsid w:val="00FA7D29"/>
    <w:rsid w:val="00FB01ED"/>
    <w:rsid w:val="00FB3DCE"/>
    <w:rsid w:val="00FD45DD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365f91" stroke="f" strokecolor="#95b3d7">
      <v:fill color="#365f91" color2="#dbe5f1"/>
      <v:stroke color="#95b3d7" weight="1pt" on="f"/>
      <v:shadow type="perspective" color="#243f60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5F245F"/>
    <w:pPr>
      <w:keepNext/>
      <w:spacing w:after="0" w:line="240" w:lineRule="auto"/>
      <w:ind w:left="360"/>
      <w:outlineLvl w:val="1"/>
    </w:pPr>
    <w:rPr>
      <w:rFonts w:ascii="Arial" w:eastAsia="Times New Roman" w:hAnsi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8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8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2883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935575"/>
    <w:rPr>
      <w:color w:val="0000FF"/>
      <w:u w:val="single"/>
    </w:rPr>
  </w:style>
  <w:style w:type="character" w:customStyle="1" w:styleId="Ttulo2Car">
    <w:name w:val="Título 2 Car"/>
    <w:link w:val="Ttulo2"/>
    <w:rsid w:val="005F245F"/>
    <w:rPr>
      <w:rFonts w:ascii="Arial" w:eastAsia="Times New Roman" w:hAnsi="Arial"/>
      <w:b/>
      <w:sz w:val="28"/>
      <w:lang w:val="es-MX"/>
    </w:rPr>
  </w:style>
  <w:style w:type="paragraph" w:styleId="Textoindependiente">
    <w:name w:val="Body Text"/>
    <w:basedOn w:val="Normal"/>
    <w:link w:val="TextoindependienteCar"/>
    <w:rsid w:val="00C30FB9"/>
    <w:pPr>
      <w:spacing w:after="0" w:line="240" w:lineRule="auto"/>
    </w:pPr>
    <w:rPr>
      <w:rFonts w:ascii="Arial" w:eastAsia="Times New Roman" w:hAnsi="Arial"/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C30FB9"/>
    <w:rPr>
      <w:rFonts w:ascii="Arial" w:eastAsia="Times New Roman" w:hAnsi="Arial"/>
      <w:sz w:val="28"/>
      <w:lang w:val="es-MX"/>
    </w:rPr>
  </w:style>
  <w:style w:type="paragraph" w:styleId="Textoindependiente2">
    <w:name w:val="Body Text 2"/>
    <w:basedOn w:val="Normal"/>
    <w:link w:val="Textoindependiente2Car"/>
    <w:rsid w:val="00C30FB9"/>
    <w:pPr>
      <w:spacing w:after="0" w:line="240" w:lineRule="auto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xtoindependiente2Car">
    <w:name w:val="Texto independiente 2 Car"/>
    <w:link w:val="Textoindependiente2"/>
    <w:rsid w:val="00C30FB9"/>
    <w:rPr>
      <w:rFonts w:ascii="Arial" w:eastAsia="Times New Roman" w:hAnsi="Arial"/>
      <w:b/>
      <w:sz w:val="28"/>
    </w:rPr>
  </w:style>
  <w:style w:type="paragraph" w:styleId="Listaconvietas2">
    <w:name w:val="List Bullet 2"/>
    <w:basedOn w:val="Normal"/>
    <w:autoRedefine/>
    <w:rsid w:val="00C30FB9"/>
    <w:pPr>
      <w:spacing w:after="0" w:line="240" w:lineRule="auto"/>
      <w:ind w:left="1068"/>
      <w:jc w:val="both"/>
    </w:pPr>
    <w:rPr>
      <w:rFonts w:ascii="Century Gothic" w:eastAsia="Times New Roman" w:hAnsi="Century Gothic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4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C46D0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FF46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m@conautoit.com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comevl</dc:creator>
  <cp:lastModifiedBy>intjcm</cp:lastModifiedBy>
  <cp:revision>2</cp:revision>
  <cp:lastPrinted>2015-05-11T15:46:00Z</cp:lastPrinted>
  <dcterms:created xsi:type="dcterms:W3CDTF">2015-05-15T16:56:00Z</dcterms:created>
  <dcterms:modified xsi:type="dcterms:W3CDTF">2015-05-15T16:56:00Z</dcterms:modified>
</cp:coreProperties>
</file>